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CARTA COMPROMISO INVESTIGADOR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Yo, _____________________________________________, RUN: __________________________, Investigador Responsable del Proyecto de Investigación “_______________________” presentado al Concurso (Programa) “____________________________”, mediante el presente documento me comprometo a:</w:t>
      </w:r>
    </w:p>
    <w:p w:rsidR="00000000" w:rsidDel="00000000" w:rsidP="00000000" w:rsidRDefault="00000000" w:rsidRPr="00000000" w14:paraId="00000005">
      <w:pPr>
        <w:spacing w:line="360" w:lineRule="auto"/>
        <w:ind w:left="993" w:firstLine="0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Mantener permanentemente informadas a las autoridades del CEC-ULAGOS y de la Dirección de Investigación universitaria del desarrollo de la investigación en lo referido a su dimensión ética (informes anuales y/o aquellos solicitados por la CEC y Dirección académica).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Elaborar un informe final detallado al término del estudio y enviarlo al Comité.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Declarar, prevenir y anticipar potenciales conflictos de intereses ante el Comité Ético Científico de la Universidad de Los Lagos (CEC-ULAGOS).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Comunicar los eventuales eventos adversos en materia ética; lo anterior de la forma más rápida al CEC-ULAGOS.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Informar al CEC-ULAGOS cualquier modificación al protocolo original de investigación y tratamiento de la información, solicitando su pronunciamiento.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Comunicar al CEC en caso de suspensión del estudio, enviando un informe que incluya las razones de suspensión, el programa de acción en relación con los sujetos participantes y los resultados obtenidos a la fecha de suspensión.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Garantizar que el procedimiento de solicitud de consentimiento informado se lleve a cabo de tal forma que promueva la autonomía del sujeto, asegurándose que éste logró entender la investigación, sus probables riesgos y beneficios.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993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Garantizar que los datos entregados sean íntegros y confiables, cumpliendo con el protocolo autorizado.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993" w:hanging="36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Custodiar los datos producidos y sistematizados en el curso de la investigación, resguardando el principio de confidencialidad (en conformidad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al Reglamento de la Ley N°20.120, la Ley N°20.584 y la Ley N°19.968).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94.0" w:type="dxa"/>
        <w:jc w:val="left"/>
        <w:tblInd w:w="612.0" w:type="dxa"/>
        <w:tblLayout w:type="fixed"/>
        <w:tblLook w:val="0000"/>
      </w:tblPr>
      <w:tblGrid>
        <w:gridCol w:w="3216"/>
        <w:gridCol w:w="283"/>
        <w:gridCol w:w="5495"/>
        <w:tblGridChange w:id="0">
          <w:tblGrid>
            <w:gridCol w:w="3216"/>
            <w:gridCol w:w="283"/>
            <w:gridCol w:w="54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Firma Investigador 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Fecha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Osorno, XX de XXXX de 20XX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even"/>
      <w:pgSz w:h="15842" w:w="12242" w:orient="portrait"/>
      <w:pgMar w:bottom="709" w:top="1418" w:left="1701" w:right="1043" w:header="567" w:footer="431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60" w:line="240" w:lineRule="auto"/>
      <w:ind w:left="0" w:right="36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vertAlign w:val="baseline"/>
        <w:rtl w:val="0"/>
      </w:rPr>
      <w:t xml:space="preserve">UNIVERSIDAD DE LA FRONTERA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2575560</wp:posOffset>
          </wp:positionH>
          <wp:positionV relativeFrom="paragraph">
            <wp:posOffset>-69849</wp:posOffset>
          </wp:positionV>
          <wp:extent cx="694690" cy="576580"/>
          <wp:effectExtent b="0" l="0" r="0" t="0"/>
          <wp:wrapSquare wrapText="left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5765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  <w:tab w:val="left" w:leader="none" w:pos="6198"/>
      </w:tabs>
      <w:spacing w:after="0" w:before="0" w:line="240" w:lineRule="auto"/>
      <w:ind w:left="0" w:right="0" w:firstLine="0"/>
      <w:jc w:val="righ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  <w:tab w:val="left" w:leader="none" w:pos="619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COMITÉ ÉTICO CIENTÍFICO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-1023"/>
        <w:tab w:val="center" w:leader="none" w:pos="3229"/>
        <w:tab w:val="right" w:leader="none" w:pos="7480"/>
        <w:tab w:val="left" w:leader="none" w:pos="7617"/>
        <w:tab w:val="left" w:leader="none" w:pos="8337"/>
        <w:tab w:val="left" w:leader="none" w:pos="9057"/>
        <w:tab w:val="left" w:leader="none" w:pos="9777"/>
        <w:tab w:val="left" w:leader="none" w:pos="619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left-margin-area;mso-position-horizontal:absolute;margin-left:-71.0pt;mso-position-vertical-relative:top-margin-area;mso-position-vertical:absolute;margin-top:-66.0pt;" alt="/Users/user/Desktop/TRABAJO/ulagos 2022/00 formatos institucionales 2022/CC_hoja institucional carta 2022-01.png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1200785</wp:posOffset>
          </wp:positionH>
          <wp:positionV relativeFrom="paragraph">
            <wp:posOffset>192405</wp:posOffset>
          </wp:positionV>
          <wp:extent cx="1313180" cy="28511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3180" cy="285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